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3DA9107" wp14:paraId="1665E32E" wp14:textId="50B12FF7">
      <w:pPr>
        <w:pStyle w:val="Normal"/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36"/>
          <w:szCs w:val="36"/>
        </w:rPr>
      </w:pPr>
      <w:r w:rsidR="6A164B13">
        <w:drawing>
          <wp:inline xmlns:wp14="http://schemas.microsoft.com/office/word/2010/wordprocessingDrawing" wp14:editId="03DA9107" wp14:anchorId="011888F4">
            <wp:extent cx="752475" cy="1028700"/>
            <wp:effectExtent l="0" t="0" r="0" b="0"/>
            <wp:docPr id="2005153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a99bcd750f7445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3DA9107" w:rsidR="6A164B1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36"/>
          <w:szCs w:val="36"/>
          <w:lang w:val="en-US"/>
        </w:rPr>
        <w:t>Sabino High School</w:t>
      </w:r>
    </w:p>
    <w:p xmlns:wp14="http://schemas.microsoft.com/office/word/2010/wordml" w:rsidP="03DA9107" wp14:paraId="5F6BCBE3" wp14:textId="27B81261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03DA9107" w:rsidR="6A164B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n-US"/>
        </w:rPr>
        <w:t>5000 North Bowes Road ¨Tucson, Arizona 85749-9522 ¨ (520) 584-7700 ¨ Fax (520) 584-7701</w:t>
      </w:r>
    </w:p>
    <w:p xmlns:wp14="http://schemas.microsoft.com/office/word/2010/wordml" w:rsidP="03DA9107" wp14:paraId="6F217122" wp14:textId="315E4AA9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 w:rsidRPr="03DA9107" w:rsidR="6A164B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School Counseling Advisory Council Minutes</w:t>
      </w:r>
    </w:p>
    <w:p xmlns:wp14="http://schemas.microsoft.com/office/word/2010/wordml" w:rsidP="03DA9107" wp14:paraId="46DB6ABB" wp14:textId="5B326CA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DA9107" w:rsidR="6A164B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April 30th, 2024</w:t>
      </w:r>
    </w:p>
    <w:p xmlns:wp14="http://schemas.microsoft.com/office/word/2010/wordml" w:rsidP="03DA9107" wp14:paraId="4A21BD07" wp14:textId="54FB589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DA9107" w:rsidR="6A164B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8:00am</w:t>
      </w:r>
    </w:p>
    <w:p xmlns:wp14="http://schemas.microsoft.com/office/word/2010/wordml" w:rsidP="03DA9107" wp14:paraId="10E8AEC3" wp14:textId="161F6D60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DA9107" w:rsidR="6A164B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Present:  Renee Ibarra, Dr. Alex Karaman, Steve Marks, Photini Deshaies, Kristine Mateos, Teresa Durazo, </w:t>
      </w:r>
      <w:r w:rsidRPr="03DA9107" w:rsidR="599935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Bruce Johnson, </w:t>
      </w:r>
      <w:r w:rsidRPr="03DA9107" w:rsidR="6A164B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Rebecca Carrier, Jill Emmons, </w:t>
      </w:r>
      <w:r w:rsidRPr="03DA9107" w:rsidR="7A10D1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8 </w:t>
      </w:r>
      <w:r w:rsidRPr="03DA9107" w:rsidR="6A164B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Sabino Students</w:t>
      </w:r>
    </w:p>
    <w:p xmlns:wp14="http://schemas.microsoft.com/office/word/2010/wordml" w:rsidP="771BF4C7" wp14:paraId="1D77F726" wp14:textId="64C66734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1BF4C7" w:rsidR="6A164B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Zoom Present:  Bridgette Gomez Munoz,</w:t>
      </w:r>
      <w:r w:rsidRPr="771BF4C7" w:rsidR="73E02C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71BF4C7" w:rsidR="6A164B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Yolanda Nunez</w:t>
      </w:r>
      <w:r w:rsidRPr="771BF4C7" w:rsidR="0C9214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Torsha Freeman</w:t>
      </w:r>
      <w:r w:rsidRPr="771BF4C7" w:rsidR="14852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Sharon Williams</w:t>
      </w:r>
    </w:p>
    <w:p xmlns:wp14="http://schemas.microsoft.com/office/word/2010/wordml" w:rsidP="03DA9107" wp14:paraId="1892839C" wp14:textId="6E23035F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3DA9107" wp14:paraId="2C078E63" wp14:textId="4232C0AB">
      <w:pPr>
        <w:pStyle w:val="ListParagraph"/>
        <w:numPr>
          <w:ilvl w:val="0"/>
          <w:numId w:val="1"/>
        </w:numPr>
        <w:rPr/>
      </w:pPr>
      <w:r w:rsidR="576403C5">
        <w:rPr/>
        <w:t>Welcome &amp; Introductions (Renee Ibarra)</w:t>
      </w:r>
    </w:p>
    <w:p w:rsidR="576403C5" w:rsidP="03DA9107" w:rsidRDefault="576403C5" w14:paraId="752BD9DF" w14:textId="28329F9C">
      <w:pPr>
        <w:pStyle w:val="ListParagraph"/>
        <w:numPr>
          <w:ilvl w:val="1"/>
          <w:numId w:val="1"/>
        </w:numPr>
        <w:rPr/>
      </w:pPr>
      <w:r w:rsidR="576403C5">
        <w:rPr/>
        <w:t>Introduction</w:t>
      </w:r>
      <w:r w:rsidR="576403C5">
        <w:rPr/>
        <w:t xml:space="preserve"> of the counseling team</w:t>
      </w:r>
    </w:p>
    <w:p w:rsidR="576403C5" w:rsidP="03DA9107" w:rsidRDefault="576403C5" w14:paraId="0070ED10" w14:textId="01338FD2">
      <w:pPr>
        <w:pStyle w:val="ListParagraph"/>
        <w:numPr>
          <w:ilvl w:val="1"/>
          <w:numId w:val="1"/>
        </w:numPr>
        <w:rPr/>
      </w:pPr>
      <w:r w:rsidR="576403C5">
        <w:rPr/>
        <w:t xml:space="preserve">Purpose of the </w:t>
      </w:r>
      <w:r w:rsidR="576403C5">
        <w:rPr/>
        <w:t>Advisory</w:t>
      </w:r>
      <w:r w:rsidR="576403C5">
        <w:rPr/>
        <w:t xml:space="preserve"> Council</w:t>
      </w:r>
    </w:p>
    <w:p w:rsidR="576403C5" w:rsidP="03DA9107" w:rsidRDefault="576403C5" w14:paraId="48FB8A29" w14:textId="7091A4B1">
      <w:pPr>
        <w:pStyle w:val="ListParagraph"/>
        <w:numPr>
          <w:ilvl w:val="0"/>
          <w:numId w:val="1"/>
        </w:numPr>
        <w:rPr/>
      </w:pPr>
      <w:r w:rsidR="576403C5">
        <w:rPr/>
        <w:t xml:space="preserve">Review of </w:t>
      </w:r>
      <w:r w:rsidR="6F78F74D">
        <w:rPr/>
        <w:t xml:space="preserve">November Advisory Council </w:t>
      </w:r>
      <w:r w:rsidR="6F78F74D">
        <w:rPr/>
        <w:t xml:space="preserve">Meeting </w:t>
      </w:r>
      <w:r w:rsidR="576403C5">
        <w:rPr/>
        <w:t>(</w:t>
      </w:r>
      <w:r w:rsidR="576403C5">
        <w:rPr/>
        <w:t>Renee Ibarra)</w:t>
      </w:r>
    </w:p>
    <w:p w:rsidR="31A77995" w:rsidP="03DA9107" w:rsidRDefault="31A77995" w14:paraId="6C711E82" w14:textId="6ED26DDA">
      <w:pPr>
        <w:pStyle w:val="ListParagraph"/>
        <w:numPr>
          <w:ilvl w:val="1"/>
          <w:numId w:val="1"/>
        </w:numPr>
        <w:rPr/>
      </w:pPr>
      <w:r w:rsidR="31A77995">
        <w:rPr/>
        <w:t>Review of ASCA Model and 3 Domains</w:t>
      </w:r>
    </w:p>
    <w:p w:rsidR="31A77995" w:rsidP="03DA9107" w:rsidRDefault="31A77995" w14:paraId="2F9FC62B" w14:textId="7F4510B2">
      <w:pPr>
        <w:pStyle w:val="ListParagraph"/>
        <w:numPr>
          <w:ilvl w:val="1"/>
          <w:numId w:val="1"/>
        </w:numPr>
        <w:rPr/>
      </w:pPr>
      <w:r w:rsidR="31A77995">
        <w:rPr/>
        <w:t>Department goal: R.A.M.P. (Recognized ASCA Model Program) preparation next school year.</w:t>
      </w:r>
    </w:p>
    <w:p w:rsidR="34D3A83A" w:rsidP="03DA9107" w:rsidRDefault="34D3A83A" w14:paraId="1BBBF58A" w14:textId="0223BDBD">
      <w:pPr>
        <w:pStyle w:val="ListParagraph"/>
        <w:numPr>
          <w:ilvl w:val="0"/>
          <w:numId w:val="1"/>
        </w:numPr>
        <w:rPr/>
      </w:pPr>
      <w:r w:rsidR="34D3A83A">
        <w:rPr/>
        <w:t xml:space="preserve">Funding Update/Next Year’s Department Goals (All </w:t>
      </w:r>
      <w:r w:rsidR="34D3A83A">
        <w:rPr/>
        <w:t>Department</w:t>
      </w:r>
      <w:r w:rsidR="34D3A83A">
        <w:rPr/>
        <w:t xml:space="preserve"> Members)</w:t>
      </w:r>
    </w:p>
    <w:p w:rsidR="34D3A83A" w:rsidP="03DA9107" w:rsidRDefault="34D3A83A" w14:paraId="62E3B67D" w14:textId="66E83855">
      <w:pPr>
        <w:pStyle w:val="ListParagraph"/>
        <w:numPr>
          <w:ilvl w:val="1"/>
          <w:numId w:val="1"/>
        </w:numPr>
        <w:rPr/>
      </w:pPr>
      <w:r w:rsidR="34D3A83A">
        <w:rPr/>
        <w:t xml:space="preserve">Change of funding from grant to M &amp; O budget for 2 positions next year (Counselor &amp; MTSS Facilitator) </w:t>
      </w:r>
    </w:p>
    <w:p w:rsidR="34D3A83A" w:rsidP="03DA9107" w:rsidRDefault="34D3A83A" w14:paraId="3538CDF0" w14:textId="719F7CF7">
      <w:pPr>
        <w:pStyle w:val="ListParagraph"/>
        <w:numPr>
          <w:ilvl w:val="1"/>
          <w:numId w:val="1"/>
        </w:numPr>
        <w:rPr/>
      </w:pPr>
      <w:r w:rsidR="34D3A83A">
        <w:rPr/>
        <w:t>Lower student to counselor ratio next year by adding an extra alpha counselor for both academic and mental health.</w:t>
      </w:r>
    </w:p>
    <w:p w:rsidR="34D3A83A" w:rsidP="03DA9107" w:rsidRDefault="34D3A83A" w14:paraId="26DEE356" w14:textId="79322C7F">
      <w:pPr>
        <w:pStyle w:val="ListParagraph"/>
        <w:numPr>
          <w:ilvl w:val="1"/>
          <w:numId w:val="1"/>
        </w:numPr>
        <w:rPr/>
      </w:pPr>
      <w:r w:rsidR="34D3A83A">
        <w:rPr/>
        <w:t>Maintain same supports next year.</w:t>
      </w:r>
    </w:p>
    <w:p w:rsidR="16004C42" w:rsidP="03DA9107" w:rsidRDefault="16004C42" w14:paraId="293FB801" w14:textId="4AA9F138">
      <w:pPr>
        <w:pStyle w:val="ListParagraph"/>
        <w:numPr>
          <w:ilvl w:val="1"/>
          <w:numId w:val="1"/>
        </w:numPr>
        <w:rPr/>
      </w:pPr>
      <w:r w:rsidR="16004C42">
        <w:rPr/>
        <w:t>Review of progress of annual student outcome goals</w:t>
      </w:r>
    </w:p>
    <w:p w:rsidR="1A2DAECD" w:rsidP="03DA9107" w:rsidRDefault="1A2DAECD" w14:paraId="7464E85F" w14:textId="47DA5F7D">
      <w:pPr>
        <w:pStyle w:val="ListParagraph"/>
        <w:numPr>
          <w:ilvl w:val="2"/>
          <w:numId w:val="1"/>
        </w:numPr>
        <w:rPr/>
      </w:pPr>
      <w:r w:rsidR="1A2DAECD">
        <w:rPr/>
        <w:t>ACT and ACT Aspire completion rates of 95% -</w:t>
      </w:r>
      <w:r w:rsidRPr="03DA9107" w:rsidR="1A2DAECD">
        <w:rPr>
          <w:u w:val="single"/>
        </w:rPr>
        <w:t xml:space="preserve">achieved </w:t>
      </w:r>
    </w:p>
    <w:p w:rsidR="1A2DAECD" w:rsidP="03DA9107" w:rsidRDefault="1A2DAECD" w14:paraId="43C84D69" w14:textId="53450594">
      <w:pPr>
        <w:pStyle w:val="ListParagraph"/>
        <w:numPr>
          <w:ilvl w:val="2"/>
          <w:numId w:val="1"/>
        </w:numPr>
        <w:rPr/>
      </w:pPr>
      <w:r w:rsidR="1A2DAECD">
        <w:rPr/>
        <w:t>Supported 2 small groups for students-</w:t>
      </w:r>
      <w:r w:rsidRPr="03DA9107" w:rsidR="1A2DAECD">
        <w:rPr>
          <w:u w:val="single"/>
        </w:rPr>
        <w:t>achieved</w:t>
      </w:r>
    </w:p>
    <w:p w:rsidR="1A2DAECD" w:rsidP="03DA9107" w:rsidRDefault="1A2DAECD" w14:paraId="0C4C1FD6" w14:textId="0CA624A9">
      <w:pPr>
        <w:pStyle w:val="ListParagraph"/>
        <w:numPr>
          <w:ilvl w:val="2"/>
          <w:numId w:val="1"/>
        </w:numPr>
        <w:rPr/>
      </w:pPr>
      <w:r w:rsidR="1A2DAECD">
        <w:rPr/>
        <w:t>Support for seniors in missing credit to support site graduation rate-</w:t>
      </w:r>
      <w:r w:rsidRPr="03DA9107" w:rsidR="1A2DAECD">
        <w:rPr>
          <w:u w:val="single"/>
        </w:rPr>
        <w:t>on going</w:t>
      </w:r>
    </w:p>
    <w:p w:rsidR="1A2DAECD" w:rsidP="03DA9107" w:rsidRDefault="1A2DAECD" w14:paraId="69C53248" w14:textId="5DEA2A62">
      <w:pPr>
        <w:pStyle w:val="ListParagraph"/>
        <w:numPr>
          <w:ilvl w:val="2"/>
          <w:numId w:val="1"/>
        </w:numPr>
        <w:rPr/>
      </w:pPr>
      <w:r w:rsidR="1A2DAECD">
        <w:rPr/>
        <w:t>Increase State University Admission Rates by 10%-</w:t>
      </w:r>
      <w:r w:rsidRPr="03DA9107" w:rsidR="1A2DAECD">
        <w:rPr>
          <w:u w:val="single"/>
        </w:rPr>
        <w:t>achieved</w:t>
      </w:r>
    </w:p>
    <w:p w:rsidR="31416E6F" w:rsidP="03DA9107" w:rsidRDefault="31416E6F" w14:paraId="27ED29C0" w14:textId="046BDAEB">
      <w:pPr>
        <w:pStyle w:val="ListParagraph"/>
        <w:numPr>
          <w:ilvl w:val="2"/>
          <w:numId w:val="1"/>
        </w:numPr>
        <w:rPr>
          <w:u w:val="none"/>
        </w:rPr>
      </w:pPr>
      <w:r w:rsidR="31416E6F">
        <w:rPr>
          <w:u w:val="none"/>
        </w:rPr>
        <w:t>Utilize 3 Domains of student support to increase academic achievement-</w:t>
      </w:r>
      <w:r w:rsidRPr="03DA9107" w:rsidR="31416E6F">
        <w:rPr>
          <w:u w:val="single"/>
        </w:rPr>
        <w:t>on going</w:t>
      </w:r>
      <w:r w:rsidR="31416E6F">
        <w:rPr>
          <w:u w:val="none"/>
        </w:rPr>
        <w:t>.</w:t>
      </w:r>
    </w:p>
    <w:p w:rsidR="31416E6F" w:rsidP="03DA9107" w:rsidRDefault="31416E6F" w14:paraId="672E7278" w14:textId="52C33F05">
      <w:pPr>
        <w:pStyle w:val="ListParagraph"/>
        <w:numPr>
          <w:ilvl w:val="2"/>
          <w:numId w:val="1"/>
        </w:numPr>
        <w:rPr>
          <w:u w:val="none"/>
        </w:rPr>
      </w:pPr>
      <w:r w:rsidR="31416E6F">
        <w:rPr>
          <w:u w:val="none"/>
        </w:rPr>
        <w:t>Increase use of IXL, Paper, Conference periods for academic gains-</w:t>
      </w:r>
      <w:r w:rsidRPr="03DA9107" w:rsidR="31416E6F">
        <w:rPr>
          <w:u w:val="single"/>
        </w:rPr>
        <w:t>on going</w:t>
      </w:r>
      <w:r w:rsidR="31416E6F">
        <w:rPr>
          <w:u w:val="none"/>
        </w:rPr>
        <w:t xml:space="preserve">. </w:t>
      </w:r>
    </w:p>
    <w:p w:rsidR="0295E4AB" w:rsidP="03DA9107" w:rsidRDefault="0295E4AB" w14:paraId="51C777D8" w14:textId="0BE561D6">
      <w:pPr>
        <w:pStyle w:val="ListParagraph"/>
        <w:numPr>
          <w:ilvl w:val="1"/>
          <w:numId w:val="1"/>
        </w:numPr>
        <w:rPr>
          <w:u w:val="none"/>
        </w:rPr>
      </w:pPr>
      <w:r w:rsidR="0295E4AB">
        <w:rPr>
          <w:u w:val="none"/>
        </w:rPr>
        <w:t>Discuss plans for next school year</w:t>
      </w:r>
    </w:p>
    <w:p w:rsidR="0295E4AB" w:rsidP="03DA9107" w:rsidRDefault="0295E4AB" w14:paraId="36DCF46B" w14:textId="19BD936F">
      <w:pPr>
        <w:pStyle w:val="ListParagraph"/>
        <w:numPr>
          <w:ilvl w:val="2"/>
          <w:numId w:val="1"/>
        </w:numPr>
        <w:rPr>
          <w:u w:val="none"/>
        </w:rPr>
      </w:pPr>
      <w:r w:rsidR="0295E4AB">
        <w:rPr>
          <w:u w:val="none"/>
        </w:rPr>
        <w:t>Added alpha counselor</w:t>
      </w:r>
    </w:p>
    <w:p w:rsidR="0295E4AB" w:rsidP="03DA9107" w:rsidRDefault="0295E4AB" w14:paraId="656452A4" w14:textId="7FFDCA5A">
      <w:pPr>
        <w:pStyle w:val="ListParagraph"/>
        <w:numPr>
          <w:ilvl w:val="2"/>
          <w:numId w:val="1"/>
        </w:numPr>
        <w:rPr>
          <w:u w:val="none"/>
        </w:rPr>
      </w:pPr>
      <w:r w:rsidR="0295E4AB">
        <w:rPr>
          <w:u w:val="none"/>
        </w:rPr>
        <w:t xml:space="preserve">Pilot “Sabercat Academy” for </w:t>
      </w:r>
      <w:r w:rsidR="0295E4AB">
        <w:rPr>
          <w:u w:val="none"/>
        </w:rPr>
        <w:t>freshman</w:t>
      </w:r>
    </w:p>
    <w:p w:rsidR="0295E4AB" w:rsidP="03DA9107" w:rsidRDefault="0295E4AB" w14:paraId="1AF9F503" w14:textId="193B006E">
      <w:pPr>
        <w:pStyle w:val="ListParagraph"/>
        <w:numPr>
          <w:ilvl w:val="2"/>
          <w:numId w:val="1"/>
        </w:numPr>
        <w:rPr>
          <w:u w:val="none"/>
        </w:rPr>
      </w:pPr>
      <w:r w:rsidR="0295E4AB">
        <w:rPr>
          <w:u w:val="none"/>
        </w:rPr>
        <w:t>MTSS “push-in” to math hallway for student &amp; teacher support during the school day</w:t>
      </w:r>
      <w:r w:rsidR="5C74BBAB">
        <w:rPr>
          <w:u w:val="none"/>
        </w:rPr>
        <w:t>.</w:t>
      </w:r>
    </w:p>
    <w:p w:rsidR="5C74BBAB" w:rsidP="03DA9107" w:rsidRDefault="5C74BBAB" w14:paraId="1E618345" w14:textId="553A82A4">
      <w:pPr>
        <w:pStyle w:val="ListParagraph"/>
        <w:numPr>
          <w:ilvl w:val="2"/>
          <w:numId w:val="1"/>
        </w:numPr>
        <w:rPr>
          <w:u w:val="none"/>
        </w:rPr>
      </w:pPr>
      <w:r w:rsidR="5C74BBAB">
        <w:rPr>
          <w:u w:val="none"/>
        </w:rPr>
        <w:t>Continue supports in Career Domain and FAFSA numbers</w:t>
      </w:r>
    </w:p>
    <w:p w:rsidR="5C74BBAB" w:rsidP="03DA9107" w:rsidRDefault="5C74BBAB" w14:paraId="114618F7" w14:textId="2C69C1D6">
      <w:pPr>
        <w:pStyle w:val="ListParagraph"/>
        <w:numPr>
          <w:ilvl w:val="2"/>
          <w:numId w:val="1"/>
        </w:numPr>
        <w:rPr>
          <w:u w:val="none"/>
        </w:rPr>
      </w:pPr>
      <w:r w:rsidR="5C74BBAB">
        <w:rPr>
          <w:u w:val="none"/>
        </w:rPr>
        <w:t xml:space="preserve">Bridging discipline with SEL interventions and support through </w:t>
      </w:r>
      <w:r w:rsidR="5C74BBAB">
        <w:rPr>
          <w:u w:val="none"/>
        </w:rPr>
        <w:t>more small</w:t>
      </w:r>
      <w:r w:rsidR="5C74BBAB">
        <w:rPr>
          <w:u w:val="none"/>
        </w:rPr>
        <w:t xml:space="preserve"> groups/student workshops/classroom lessons.</w:t>
      </w:r>
    </w:p>
    <w:p w:rsidR="4ACD8EE5" w:rsidP="03DA9107" w:rsidRDefault="4ACD8EE5" w14:paraId="0680ECB1" w14:textId="0CA12CF0">
      <w:pPr>
        <w:pStyle w:val="ListParagraph"/>
        <w:numPr>
          <w:ilvl w:val="0"/>
          <w:numId w:val="1"/>
        </w:numPr>
        <w:rPr>
          <w:u w:val="none"/>
        </w:rPr>
      </w:pPr>
      <w:r w:rsidR="4ACD8EE5">
        <w:rPr>
          <w:u w:val="none"/>
        </w:rPr>
        <w:t>Feedback (Stakeholders)</w:t>
      </w:r>
    </w:p>
    <w:p w:rsidR="6EA74AF1" w:rsidP="03DA9107" w:rsidRDefault="6EA74AF1" w14:paraId="0504E6FF" w14:textId="626744DD">
      <w:pPr>
        <w:pStyle w:val="ListParagraph"/>
        <w:numPr>
          <w:ilvl w:val="1"/>
          <w:numId w:val="1"/>
        </w:numPr>
        <w:rPr>
          <w:u w:val="none"/>
        </w:rPr>
      </w:pPr>
      <w:r w:rsidR="6EA74AF1">
        <w:rPr>
          <w:u w:val="none"/>
        </w:rPr>
        <w:t>Discussion on teachers’ use and over reliance of IXL-type programs and less engagement with students through lessons</w:t>
      </w:r>
      <w:r w:rsidR="48175948">
        <w:rPr>
          <w:u w:val="none"/>
        </w:rPr>
        <w:t>. (Student led discussion)</w:t>
      </w:r>
    </w:p>
    <w:p w:rsidR="48175948" w:rsidP="03DA9107" w:rsidRDefault="48175948" w14:paraId="390056DA" w14:textId="1BA4118F">
      <w:pPr>
        <w:pStyle w:val="ListParagraph"/>
        <w:numPr>
          <w:ilvl w:val="1"/>
          <w:numId w:val="1"/>
        </w:numPr>
        <w:rPr>
          <w:u w:val="none"/>
        </w:rPr>
      </w:pPr>
      <w:r w:rsidR="48175948">
        <w:rPr>
          <w:u w:val="none"/>
        </w:rPr>
        <w:t>Importance of fun activity, lessons tied to “real world</w:t>
      </w:r>
      <w:r w:rsidR="48175948">
        <w:rPr>
          <w:u w:val="none"/>
        </w:rPr>
        <w:t>”,</w:t>
      </w:r>
      <w:r w:rsidR="48175948">
        <w:rPr>
          <w:u w:val="none"/>
        </w:rPr>
        <w:t xml:space="preserve"> and more student participation/engagement as evidence-based outcomes</w:t>
      </w:r>
      <w:r w:rsidR="06BC3E7A">
        <w:rPr>
          <w:u w:val="none"/>
        </w:rPr>
        <w:t>. (Steve Marks)</w:t>
      </w:r>
    </w:p>
    <w:p w:rsidR="06BC3E7A" w:rsidP="03DA9107" w:rsidRDefault="06BC3E7A" w14:paraId="2D2264C9" w14:textId="5E0427D1">
      <w:pPr>
        <w:pStyle w:val="ListParagraph"/>
        <w:numPr>
          <w:ilvl w:val="1"/>
          <w:numId w:val="1"/>
        </w:numPr>
        <w:rPr>
          <w:u w:val="none"/>
        </w:rPr>
      </w:pPr>
      <w:r w:rsidR="06BC3E7A">
        <w:rPr>
          <w:u w:val="none"/>
        </w:rPr>
        <w:t>Discussion of how disengaged students can be discouraging to teachers and distract engaged students from learning. (Student led discussion)</w:t>
      </w:r>
    </w:p>
    <w:p w:rsidR="4DEB8470" w:rsidP="03DA9107" w:rsidRDefault="4DEB8470" w14:paraId="58AA9D69" w14:textId="7AB6F195">
      <w:pPr>
        <w:pStyle w:val="ListParagraph"/>
        <w:numPr>
          <w:ilvl w:val="1"/>
          <w:numId w:val="1"/>
        </w:numPr>
        <w:rPr>
          <w:u w:val="none"/>
        </w:rPr>
      </w:pPr>
      <w:r w:rsidR="4DEB8470">
        <w:rPr>
          <w:u w:val="none"/>
        </w:rPr>
        <w:t>Concern for teacher burnout and turnover as it relates to having multiple substitute teachers and creating a dysregulated environment for learning. (Student led discussion</w:t>
      </w:r>
      <w:r w:rsidR="040608DD">
        <w:rPr>
          <w:u w:val="none"/>
        </w:rPr>
        <w:t>)</w:t>
      </w:r>
    </w:p>
    <w:p w:rsidR="040608DD" w:rsidP="03DA9107" w:rsidRDefault="040608DD" w14:paraId="3D3466E2" w14:textId="50B96B87">
      <w:pPr>
        <w:pStyle w:val="ListParagraph"/>
        <w:numPr>
          <w:ilvl w:val="1"/>
          <w:numId w:val="1"/>
        </w:numPr>
        <w:rPr>
          <w:u w:val="none"/>
        </w:rPr>
      </w:pPr>
      <w:r w:rsidR="040608DD">
        <w:rPr>
          <w:u w:val="none"/>
        </w:rPr>
        <w:t>More support for teachers so that they stay at Sabino (Students and Teresa Durazo)</w:t>
      </w:r>
    </w:p>
    <w:p w:rsidR="711355E8" w:rsidP="03DA9107" w:rsidRDefault="711355E8" w14:paraId="5E523015" w14:textId="1CB3FE18">
      <w:pPr>
        <w:pStyle w:val="ListParagraph"/>
        <w:numPr>
          <w:ilvl w:val="1"/>
          <w:numId w:val="1"/>
        </w:numPr>
        <w:rPr>
          <w:u w:val="none"/>
        </w:rPr>
      </w:pPr>
      <w:r w:rsidR="711355E8">
        <w:rPr>
          <w:u w:val="none"/>
        </w:rPr>
        <w:t xml:space="preserve">Student-Teacher concerns being addressed: Students need a better process for </w:t>
      </w:r>
      <w:r w:rsidR="441CCDDB">
        <w:rPr>
          <w:u w:val="none"/>
        </w:rPr>
        <w:t>real-time resolution of concerns other than student-teacher annual survey (Students, Jill Emmons</w:t>
      </w:r>
      <w:r w:rsidR="1D8CDC32">
        <w:rPr>
          <w:u w:val="none"/>
        </w:rPr>
        <w:t>,</w:t>
      </w:r>
      <w:r w:rsidR="441CCDDB">
        <w:rPr>
          <w:u w:val="none"/>
        </w:rPr>
        <w:t xml:space="preserve"> and Teresa Durazo</w:t>
      </w:r>
      <w:r w:rsidR="5643B00D">
        <w:rPr>
          <w:u w:val="none"/>
        </w:rPr>
        <w:t>)</w:t>
      </w:r>
    </w:p>
    <w:p w:rsidR="3E4EBCD1" w:rsidP="03DA9107" w:rsidRDefault="3E4EBCD1" w14:paraId="1C080C6F" w14:textId="1E5827B2">
      <w:pPr>
        <w:pStyle w:val="ListParagraph"/>
        <w:numPr>
          <w:ilvl w:val="1"/>
          <w:numId w:val="1"/>
        </w:numPr>
        <w:rPr>
          <w:u w:val="none"/>
        </w:rPr>
      </w:pPr>
      <w:r w:rsidR="3E4EBCD1">
        <w:rPr>
          <w:u w:val="none"/>
        </w:rPr>
        <w:t>Counseling Department Recognition (Rebecca Carrier)</w:t>
      </w:r>
    </w:p>
    <w:p w:rsidR="3E4EBCD1" w:rsidP="03DA9107" w:rsidRDefault="3E4EBCD1" w14:paraId="5C71937F" w14:textId="258BDFA2">
      <w:pPr>
        <w:pStyle w:val="ListParagraph"/>
        <w:numPr>
          <w:ilvl w:val="2"/>
          <w:numId w:val="1"/>
        </w:numPr>
        <w:rPr>
          <w:u w:val="none"/>
        </w:rPr>
      </w:pPr>
      <w:r w:rsidR="3E4EBCD1">
        <w:rPr>
          <w:u w:val="none"/>
        </w:rPr>
        <w:t xml:space="preserve">District MVP </w:t>
      </w:r>
      <w:r w:rsidR="3E4EBCD1">
        <w:rPr>
          <w:u w:val="none"/>
        </w:rPr>
        <w:t>Counselor</w:t>
      </w:r>
      <w:r w:rsidR="3E4EBCD1">
        <w:rPr>
          <w:u w:val="none"/>
        </w:rPr>
        <w:t xml:space="preserve"> Award to Renee Ibarra this school year</w:t>
      </w:r>
    </w:p>
    <w:p w:rsidR="1BD6C43B" w:rsidP="03DA9107" w:rsidRDefault="1BD6C43B" w14:paraId="1FA22C61" w14:textId="6FAE130C">
      <w:pPr>
        <w:pStyle w:val="ListParagraph"/>
        <w:numPr>
          <w:ilvl w:val="2"/>
          <w:numId w:val="1"/>
        </w:numPr>
        <w:rPr>
          <w:u w:val="none"/>
        </w:rPr>
      </w:pPr>
      <w:r w:rsidR="1BD6C43B">
        <w:rPr>
          <w:u w:val="none"/>
        </w:rPr>
        <w:t>Counseling Team’s good use of data collection</w:t>
      </w:r>
    </w:p>
    <w:p w:rsidR="1BD6C43B" w:rsidP="03DA9107" w:rsidRDefault="1BD6C43B" w14:paraId="2FD0D818" w14:textId="02E5C025">
      <w:pPr>
        <w:pStyle w:val="ListParagraph"/>
        <w:numPr>
          <w:ilvl w:val="2"/>
          <w:numId w:val="1"/>
        </w:numPr>
        <w:rPr>
          <w:u w:val="none"/>
        </w:rPr>
      </w:pPr>
      <w:r w:rsidR="1BD6C43B">
        <w:rPr>
          <w:u w:val="none"/>
        </w:rPr>
        <w:t xml:space="preserve">Strong collaboration </w:t>
      </w:r>
      <w:r w:rsidR="1BD6C43B">
        <w:rPr>
          <w:u w:val="none"/>
        </w:rPr>
        <w:t>between</w:t>
      </w:r>
      <w:r w:rsidR="1BD6C43B">
        <w:rPr>
          <w:u w:val="none"/>
        </w:rPr>
        <w:t xml:space="preserve"> counseling team and MTSS</w:t>
      </w:r>
    </w:p>
    <w:p w:rsidR="1BD6C43B" w:rsidP="03DA9107" w:rsidRDefault="1BD6C43B" w14:paraId="1DF3FD3A" w14:textId="2DD2D4C2">
      <w:pPr>
        <w:pStyle w:val="ListParagraph"/>
        <w:numPr>
          <w:ilvl w:val="2"/>
          <w:numId w:val="1"/>
        </w:numPr>
        <w:rPr>
          <w:u w:val="none"/>
        </w:rPr>
      </w:pPr>
      <w:r w:rsidR="1BD6C43B">
        <w:rPr>
          <w:u w:val="none"/>
        </w:rPr>
        <w:t>Counseling team’s ability to adapt to needs and changes of the site and students</w:t>
      </w:r>
    </w:p>
    <w:p w:rsidR="1BD6C43B" w:rsidP="03DA9107" w:rsidRDefault="1BD6C43B" w14:paraId="30F522F6" w14:textId="23C66635">
      <w:pPr>
        <w:pStyle w:val="ListParagraph"/>
        <w:numPr>
          <w:ilvl w:val="2"/>
          <w:numId w:val="1"/>
        </w:numPr>
        <w:rPr>
          <w:u w:val="none"/>
        </w:rPr>
      </w:pPr>
      <w:r w:rsidR="1BD6C43B">
        <w:rPr>
          <w:u w:val="none"/>
        </w:rPr>
        <w:t xml:space="preserve">Counseling team’s ability to connect to students </w:t>
      </w:r>
      <w:r w:rsidR="1BD6C43B">
        <w:rPr>
          <w:u w:val="none"/>
        </w:rPr>
        <w:t>to</w:t>
      </w:r>
      <w:r w:rsidR="1BD6C43B">
        <w:rPr>
          <w:u w:val="none"/>
        </w:rPr>
        <w:t xml:space="preserve"> foster student empowerment</w:t>
      </w:r>
    </w:p>
    <w:p w:rsidR="1BD6C43B" w:rsidP="03DA9107" w:rsidRDefault="1BD6C43B" w14:paraId="40510825" w14:textId="38890CC4">
      <w:pPr>
        <w:pStyle w:val="ListParagraph"/>
        <w:numPr>
          <w:ilvl w:val="0"/>
          <w:numId w:val="1"/>
        </w:numPr>
        <w:rPr>
          <w:u w:val="none"/>
        </w:rPr>
      </w:pPr>
      <w:r w:rsidR="1BD6C43B">
        <w:rPr>
          <w:u w:val="none"/>
        </w:rPr>
        <w:t>Closure (Renee Ibarra)</w:t>
      </w:r>
    </w:p>
    <w:p w:rsidR="1BD6C43B" w:rsidP="03DA9107" w:rsidRDefault="1BD6C43B" w14:paraId="17BFF00B" w14:textId="26005248">
      <w:pPr>
        <w:pStyle w:val="ListParagraph"/>
        <w:numPr>
          <w:ilvl w:val="1"/>
          <w:numId w:val="1"/>
        </w:numPr>
        <w:rPr>
          <w:u w:val="none"/>
        </w:rPr>
      </w:pPr>
      <w:r w:rsidR="1BD6C43B">
        <w:rPr>
          <w:u w:val="none"/>
        </w:rPr>
        <w:t>Continuation</w:t>
      </w:r>
      <w:r w:rsidR="1BD6C43B">
        <w:rPr>
          <w:u w:val="none"/>
        </w:rPr>
        <w:t xml:space="preserve"> of Advisory Council next school year</w:t>
      </w:r>
    </w:p>
    <w:p w:rsidR="7190787B" w:rsidP="03DA9107" w:rsidRDefault="7190787B" w14:paraId="7204E051" w14:textId="6AC49D26">
      <w:pPr>
        <w:pStyle w:val="ListParagraph"/>
        <w:numPr>
          <w:ilvl w:val="1"/>
          <w:numId w:val="1"/>
        </w:numPr>
        <w:rPr>
          <w:u w:val="none"/>
        </w:rPr>
      </w:pPr>
      <w:r w:rsidR="7190787B">
        <w:rPr>
          <w:u w:val="none"/>
        </w:rPr>
        <w:t>Thank you!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e20f9d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E50F40"/>
    <w:rsid w:val="02250C64"/>
    <w:rsid w:val="0295E4AB"/>
    <w:rsid w:val="03DA9107"/>
    <w:rsid w:val="040608DD"/>
    <w:rsid w:val="063276CC"/>
    <w:rsid w:val="06BC3E7A"/>
    <w:rsid w:val="0C92140A"/>
    <w:rsid w:val="11A4FFA7"/>
    <w:rsid w:val="13116A0E"/>
    <w:rsid w:val="14852B09"/>
    <w:rsid w:val="16004C42"/>
    <w:rsid w:val="1723A566"/>
    <w:rsid w:val="17E4DB31"/>
    <w:rsid w:val="1A2DAECD"/>
    <w:rsid w:val="1BD0D79D"/>
    <w:rsid w:val="1BD6C43B"/>
    <w:rsid w:val="1CBCAD0A"/>
    <w:rsid w:val="1D8CDC32"/>
    <w:rsid w:val="21131603"/>
    <w:rsid w:val="23F6D74C"/>
    <w:rsid w:val="25AF5BDF"/>
    <w:rsid w:val="264DF3C3"/>
    <w:rsid w:val="2AA954EA"/>
    <w:rsid w:val="2CE50F40"/>
    <w:rsid w:val="31416E6F"/>
    <w:rsid w:val="31A77995"/>
    <w:rsid w:val="327C7BD7"/>
    <w:rsid w:val="32934AD6"/>
    <w:rsid w:val="34D3A83A"/>
    <w:rsid w:val="36687843"/>
    <w:rsid w:val="3843AFED"/>
    <w:rsid w:val="395F6D9C"/>
    <w:rsid w:val="3B56D730"/>
    <w:rsid w:val="3C122346"/>
    <w:rsid w:val="3DF681FE"/>
    <w:rsid w:val="3E32DEBF"/>
    <w:rsid w:val="3E4EBCD1"/>
    <w:rsid w:val="4365E524"/>
    <w:rsid w:val="441CCDDB"/>
    <w:rsid w:val="45B9058C"/>
    <w:rsid w:val="45D68E9F"/>
    <w:rsid w:val="48175948"/>
    <w:rsid w:val="48F0A64E"/>
    <w:rsid w:val="4909CEAB"/>
    <w:rsid w:val="4A946435"/>
    <w:rsid w:val="4ACD8EE5"/>
    <w:rsid w:val="4D32DF18"/>
    <w:rsid w:val="4DEB8470"/>
    <w:rsid w:val="4E37456A"/>
    <w:rsid w:val="529F05E0"/>
    <w:rsid w:val="537FFA65"/>
    <w:rsid w:val="5579B646"/>
    <w:rsid w:val="55D716DC"/>
    <w:rsid w:val="5643B00D"/>
    <w:rsid w:val="576403C5"/>
    <w:rsid w:val="5772E73D"/>
    <w:rsid w:val="59993587"/>
    <w:rsid w:val="5BE8F7CA"/>
    <w:rsid w:val="5C74BBAB"/>
    <w:rsid w:val="60455510"/>
    <w:rsid w:val="6111DBFD"/>
    <w:rsid w:val="618CF77C"/>
    <w:rsid w:val="62B599E4"/>
    <w:rsid w:val="655C024D"/>
    <w:rsid w:val="66C7D53C"/>
    <w:rsid w:val="678D6BBD"/>
    <w:rsid w:val="685BB817"/>
    <w:rsid w:val="6A164B13"/>
    <w:rsid w:val="6AEB4B6B"/>
    <w:rsid w:val="6CF2DE87"/>
    <w:rsid w:val="6DFCAD41"/>
    <w:rsid w:val="6E8EAEE8"/>
    <w:rsid w:val="6EA74AF1"/>
    <w:rsid w:val="6ECAF99B"/>
    <w:rsid w:val="6F78F74D"/>
    <w:rsid w:val="7066C9FC"/>
    <w:rsid w:val="711355E8"/>
    <w:rsid w:val="7190787B"/>
    <w:rsid w:val="72029A5D"/>
    <w:rsid w:val="7313E663"/>
    <w:rsid w:val="739E6ABE"/>
    <w:rsid w:val="73E02C8A"/>
    <w:rsid w:val="754228A5"/>
    <w:rsid w:val="76D60B80"/>
    <w:rsid w:val="771BF4C7"/>
    <w:rsid w:val="77E2F6D0"/>
    <w:rsid w:val="7871DBE1"/>
    <w:rsid w:val="796D8C5A"/>
    <w:rsid w:val="7984616F"/>
    <w:rsid w:val="7A10D1FD"/>
    <w:rsid w:val="7FF3A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50F40"/>
  <w15:chartTrackingRefBased/>
  <w15:docId w15:val="{3B8FBD25-A4E7-4F56-8ACC-111632E459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ca99bcd750f74456" Type="http://schemas.openxmlformats.org/officeDocument/2006/relationships/image" Target="/media/image.pn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e1473b4f6eb64b27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67F86186408429625277D532B7C34" ma:contentTypeVersion="6" ma:contentTypeDescription="Create a new document." ma:contentTypeScope="" ma:versionID="e7205c829f2191573557a165a0ed9e42">
  <xsd:schema xmlns:xsd="http://www.w3.org/2001/XMLSchema" xmlns:xs="http://www.w3.org/2001/XMLSchema" xmlns:p="http://schemas.microsoft.com/office/2006/metadata/properties" xmlns:ns2="800f4e97-27d7-49c5-986e-78f5ba9e1007" xmlns:ns3="172cce8e-2869-4b61-a602-b51a9b743316" targetNamespace="http://schemas.microsoft.com/office/2006/metadata/properties" ma:root="true" ma:fieldsID="75fe43302556b74d594274b6feae0578" ns2:_="" ns3:_="">
    <xsd:import namespace="800f4e97-27d7-49c5-986e-78f5ba9e1007"/>
    <xsd:import namespace="172cce8e-2869-4b61-a602-b51a9b743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f4e97-27d7-49c5-986e-78f5ba9e1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cce8e-2869-4b61-a602-b51a9b743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A070CD-9680-46D1-982D-3C52D07BA99E}"/>
</file>

<file path=customXml/itemProps2.xml><?xml version="1.0" encoding="utf-8"?>
<ds:datastoreItem xmlns:ds="http://schemas.openxmlformats.org/officeDocument/2006/customXml" ds:itemID="{60E5C7A5-0A07-4A59-BA51-398189DE27AE}"/>
</file>

<file path=customXml/itemProps3.xml><?xml version="1.0" encoding="utf-8"?>
<ds:datastoreItem xmlns:ds="http://schemas.openxmlformats.org/officeDocument/2006/customXml" ds:itemID="{D57C8AB0-2139-423F-A631-23FE8CAA1C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Mateos, Kristine</dc:creator>
  <cp:keywords/>
  <dc:description/>
  <cp:lastModifiedBy>Ibarra, Renee</cp:lastModifiedBy>
  <dcterms:created xsi:type="dcterms:W3CDTF">2024-04-30T16:19:20Z</dcterms:created>
  <dcterms:modified xsi:type="dcterms:W3CDTF">2024-04-30T18:18:46Z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0x010100F5967F86186408429625277D532B7C34</vt:lpwstr>
  </property>
</Properties>
</file>